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7B4DABAA" w14:textId="3C92289D" w:rsidR="009C05CC" w:rsidRDefault="009C05CC" w:rsidP="009C05CC">
      <w:pPr>
        <w:pStyle w:val="Pagrindinistekstas"/>
        <w:ind w:firstLine="0"/>
        <w:jc w:val="center"/>
        <w:rPr>
          <w:rFonts w:ascii="Arial" w:eastAsia="TimesNewRomanPS-BoldMT" w:hAnsi="Arial" w:cs="Arial"/>
          <w:b/>
          <w:bCs/>
          <w:sz w:val="22"/>
          <w:szCs w:val="22"/>
        </w:rPr>
      </w:pPr>
      <w:r>
        <w:rPr>
          <w:rFonts w:ascii="Arial" w:eastAsia="TimesNewRomanPS-BoldMT" w:hAnsi="Arial" w:cs="Arial"/>
          <w:b/>
          <w:bCs/>
          <w:sz w:val="22"/>
          <w:szCs w:val="22"/>
        </w:rPr>
        <w:t xml:space="preserve">RAJONINIO KELIO </w:t>
      </w:r>
      <w:r w:rsidR="00AD3A7E">
        <w:rPr>
          <w:rFonts w:ascii="Arial" w:eastAsia="TimesNewRomanPS-BoldMT" w:hAnsi="Arial" w:cs="Arial"/>
          <w:b/>
          <w:bCs/>
          <w:sz w:val="22"/>
          <w:szCs w:val="22"/>
        </w:rPr>
        <w:t>3514 GELUVA-JANKŪNAI</w:t>
      </w:r>
      <w:r w:rsidR="00844C8A">
        <w:rPr>
          <w:rFonts w:ascii="Arial" w:eastAsia="TimesNewRomanPS-BoldMT" w:hAnsi="Arial" w:cs="Arial"/>
          <w:b/>
          <w:bCs/>
          <w:sz w:val="22"/>
          <w:szCs w:val="22"/>
        </w:rPr>
        <w:t>-JUODKAIMIAI RUOŽO NUO 0,519 IKI 4,309 KAPITALINIS REMONTAS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20374D13" w14:textId="77777777" w:rsidR="00153B08" w:rsidRDefault="00153B08" w:rsidP="0007396F">
      <w:pPr>
        <w:suppressAutoHyphens/>
        <w:ind w:firstLine="567"/>
        <w:rPr>
          <w:rFonts w:ascii="Arial" w:hAnsi="Arial" w:cs="Arial"/>
          <w:sz w:val="22"/>
          <w:szCs w:val="22"/>
        </w:rPr>
      </w:pPr>
    </w:p>
    <w:p w14:paraId="50691070" w14:textId="7DF03081" w:rsidR="00153B08" w:rsidRPr="00E81238" w:rsidRDefault="00153B08" w:rsidP="0007396F">
      <w:pPr>
        <w:suppressAutoHyphens/>
        <w:ind w:firstLine="567"/>
        <w:rPr>
          <w:rFonts w:ascii="Arial" w:hAnsi="Arial" w:cs="Arial"/>
          <w:sz w:val="22"/>
          <w:szCs w:val="22"/>
        </w:rPr>
      </w:pPr>
      <w:r>
        <w:rPr>
          <w:rFonts w:ascii="Arial" w:hAnsi="Arial" w:cs="Arial"/>
          <w:sz w:val="22"/>
          <w:szCs w:val="22"/>
        </w:rPr>
        <w:t xml:space="preserve">                                                                                                           Lentelė Nr. 1</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Siūlomų kriterijų aprašymas</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93979C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1</w:t>
            </w:r>
            <w:r w:rsidR="00927591">
              <w:rPr>
                <w:rFonts w:ascii="Arial" w:hAnsi="Arial" w:cs="Arial"/>
                <w:b/>
                <w:bCs/>
                <w:sz w:val="22"/>
                <w:szCs w:val="22"/>
                <w:vertAlign w:val="subscript"/>
              </w:rPr>
              <w:t>p</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624742E9" w:rsidR="0007396F" w:rsidRDefault="00B94B32" w:rsidP="005A4B9B">
            <w:pPr>
              <w:suppressAutoHyphens/>
              <w:rPr>
                <w:rFonts w:ascii="Arial" w:hAnsi="Arial" w:cs="Arial"/>
                <w:b/>
                <w:bCs/>
                <w:sz w:val="22"/>
                <w:szCs w:val="22"/>
              </w:rPr>
            </w:pPr>
            <w:r>
              <w:rPr>
                <w:rFonts w:ascii="Arial" w:hAnsi="Arial" w:cs="Arial"/>
                <w:b/>
                <w:bCs/>
                <w:sz w:val="22"/>
                <w:szCs w:val="22"/>
              </w:rPr>
              <w:t>_______</w:t>
            </w:r>
            <w:r w:rsidR="007C5DE9" w:rsidRPr="007C5DE9">
              <w:rPr>
                <w:rFonts w:ascii="Arial" w:hAnsi="Arial" w:cs="Arial"/>
                <w:b/>
                <w:bCs/>
                <w:sz w:val="22"/>
                <w:szCs w:val="22"/>
              </w:rPr>
              <w:t xml:space="preserve"> mėn</w:t>
            </w:r>
            <w:r>
              <w:rPr>
                <w:rFonts w:ascii="Arial" w:hAnsi="Arial" w:cs="Arial"/>
                <w:b/>
                <w:bCs/>
                <w:sz w:val="22"/>
                <w:szCs w:val="22"/>
              </w:rPr>
              <w:t>esių nuo sutarties įsigaliojimo (</w:t>
            </w:r>
            <w:r w:rsidRPr="00B94B32">
              <w:rPr>
                <w:rFonts w:ascii="Arial" w:hAnsi="Arial" w:cs="Arial"/>
                <w:b/>
                <w:bCs/>
                <w:i/>
                <w:iCs/>
                <w:color w:val="FF0000"/>
                <w:sz w:val="22"/>
                <w:szCs w:val="22"/>
              </w:rPr>
              <w:t>įrašyti sveiku skaičiumi</w:t>
            </w:r>
            <w:r w:rsidR="004943D1">
              <w:rPr>
                <w:rFonts w:ascii="Arial" w:hAnsi="Arial" w:cs="Arial"/>
                <w:b/>
                <w:bCs/>
                <w:i/>
                <w:iCs/>
                <w:color w:val="FF0000"/>
                <w:sz w:val="22"/>
                <w:szCs w:val="22"/>
              </w:rPr>
              <w:t xml:space="preserve"> pagal SPS priedo Nr. 23 reikalavimus</w:t>
            </w:r>
            <w:r>
              <w:rPr>
                <w:rFonts w:ascii="Arial" w:hAnsi="Arial" w:cs="Arial"/>
                <w:b/>
                <w:bCs/>
                <w:sz w:val="22"/>
                <w:szCs w:val="22"/>
              </w:rPr>
              <w:t>)</w:t>
            </w:r>
          </w:p>
          <w:p w14:paraId="54F7A2F2" w14:textId="77777777" w:rsidR="00B94B32" w:rsidRDefault="00B94B32" w:rsidP="005A4B9B">
            <w:pPr>
              <w:suppressAutoHyphens/>
              <w:rPr>
                <w:rFonts w:ascii="Arial" w:hAnsi="Arial" w:cs="Arial"/>
                <w:b/>
                <w:bCs/>
                <w:sz w:val="22"/>
                <w:szCs w:val="22"/>
              </w:rPr>
            </w:pPr>
          </w:p>
          <w:p w14:paraId="2CF89D0E" w14:textId="77777777" w:rsidR="00B94B32" w:rsidRDefault="00B94B32" w:rsidP="005A4B9B">
            <w:pPr>
              <w:suppressAutoHyphens/>
              <w:rPr>
                <w:rFonts w:ascii="Arial" w:hAnsi="Arial" w:cs="Arial"/>
                <w:b/>
                <w:bCs/>
                <w:sz w:val="22"/>
                <w:szCs w:val="22"/>
              </w:rPr>
            </w:pPr>
          </w:p>
          <w:p w14:paraId="22F783AE" w14:textId="77777777" w:rsidR="00B94B32" w:rsidRDefault="00B94B32" w:rsidP="005A4B9B">
            <w:pPr>
              <w:suppressAutoHyphens/>
              <w:rPr>
                <w:rFonts w:ascii="Arial" w:hAnsi="Arial" w:cs="Arial"/>
                <w:b/>
                <w:bCs/>
                <w:sz w:val="22"/>
                <w:szCs w:val="22"/>
              </w:rPr>
            </w:pPr>
          </w:p>
          <w:p w14:paraId="088E38CB" w14:textId="1EE8AAE0"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13≤ T</w:t>
            </w:r>
            <w:r w:rsidRPr="007C5DE9">
              <w:rPr>
                <w:rFonts w:ascii="Arial" w:hAnsi="Arial" w:cs="Arial"/>
                <w:b/>
                <w:bCs/>
                <w:sz w:val="22"/>
                <w:szCs w:val="22"/>
                <w:vertAlign w:val="subscript"/>
              </w:rPr>
              <w:t xml:space="preserve">1 </w:t>
            </w:r>
            <w:r w:rsidRPr="007C5DE9">
              <w:rPr>
                <w:rFonts w:ascii="Arial" w:hAnsi="Arial" w:cs="Arial"/>
                <w:b/>
                <w:bCs/>
                <w:sz w:val="22"/>
                <w:szCs w:val="22"/>
              </w:rPr>
              <w:t>≤ 15 mėn.</w:t>
            </w:r>
          </w:p>
        </w:tc>
      </w:tr>
    </w:tbl>
    <w:p w14:paraId="6F590BC0" w14:textId="77777777" w:rsidR="0007396F" w:rsidRDefault="0007396F" w:rsidP="00E81238">
      <w:pPr>
        <w:suppressAutoHyphens/>
        <w:ind w:firstLine="567"/>
        <w:rPr>
          <w:rFonts w:ascii="Arial" w:hAnsi="Arial" w:cs="Arial"/>
          <w:sz w:val="22"/>
          <w:szCs w:val="22"/>
        </w:rPr>
      </w:pPr>
    </w:p>
    <w:p w14:paraId="0E959B99" w14:textId="343C813F"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 punkte, atlikimo terminą</w:t>
      </w:r>
      <w:r w:rsidR="005D0AB3">
        <w:rPr>
          <w:rFonts w:ascii="Arial" w:hAnsi="Arial" w:cs="Arial"/>
          <w:b/>
          <w:bCs/>
          <w:sz w:val="22"/>
          <w:szCs w:val="22"/>
        </w:rPr>
        <w:t>:</w:t>
      </w:r>
      <w:r w:rsidR="00C750F4" w:rsidRPr="00EC3653">
        <w:rPr>
          <w:rFonts w:ascii="Arial" w:hAnsi="Arial" w:cs="Arial"/>
          <w:b/>
          <w:bCs/>
          <w:sz w:val="22"/>
          <w:szCs w:val="22"/>
        </w:rPr>
        <w:t xml:space="preserve"> </w:t>
      </w:r>
      <w:r w:rsidR="00C750F4">
        <w:rPr>
          <w:rFonts w:ascii="Arial" w:hAnsi="Arial" w:cs="Arial"/>
          <w:sz w:val="22"/>
          <w:szCs w:val="22"/>
        </w:rPr>
        <w:t xml:space="preserve"> </w:t>
      </w:r>
      <w:r w:rsidR="005D0AB3">
        <w:rPr>
          <w:rFonts w:ascii="Arial" w:hAnsi="Arial" w:cs="Arial"/>
          <w:sz w:val="22"/>
          <w:szCs w:val="22"/>
        </w:rPr>
        <w:t>_____________</w:t>
      </w:r>
      <w:r w:rsidR="000A5D9C">
        <w:rPr>
          <w:rFonts w:ascii="Arial" w:hAnsi="Arial" w:cs="Arial"/>
          <w:sz w:val="22"/>
          <w:szCs w:val="22"/>
        </w:rPr>
        <w:t>(</w:t>
      </w:r>
      <w:r w:rsidR="000A5D9C" w:rsidRPr="000A5D9C">
        <w:rPr>
          <w:rFonts w:ascii="Arial" w:hAnsi="Arial" w:cs="Arial"/>
          <w:i/>
          <w:iCs/>
          <w:color w:val="FF0000"/>
          <w:sz w:val="22"/>
          <w:szCs w:val="22"/>
        </w:rPr>
        <w:t>įrašoma sveiku skaičiumi</w:t>
      </w:r>
      <w:r w:rsidR="000A5D9C">
        <w:rPr>
          <w:rFonts w:ascii="Arial" w:hAnsi="Arial" w:cs="Arial"/>
          <w:sz w:val="22"/>
          <w:szCs w:val="22"/>
        </w:rPr>
        <w:t xml:space="preserve">) </w:t>
      </w:r>
      <w:r w:rsidR="00C750F4" w:rsidRPr="00C750F4">
        <w:rPr>
          <w:rFonts w:ascii="Arial" w:hAnsi="Arial" w:cs="Arial"/>
          <w:b/>
          <w:bCs/>
          <w:sz w:val="22"/>
          <w:szCs w:val="22"/>
        </w:rPr>
        <w:t>mėn</w:t>
      </w:r>
      <w:r w:rsidR="00BC01C3">
        <w:rPr>
          <w:rFonts w:ascii="Arial" w:hAnsi="Arial" w:cs="Arial"/>
          <w:b/>
          <w:bCs/>
          <w:sz w:val="22"/>
          <w:szCs w:val="22"/>
        </w:rPr>
        <w:t>esių nuo sutarties įsigaliojimo</w:t>
      </w:r>
      <w:r w:rsidR="00C750F4">
        <w:rPr>
          <w:rFonts w:ascii="Arial" w:hAnsi="Arial" w:cs="Arial"/>
          <w:b/>
          <w:bCs/>
          <w:sz w:val="22"/>
          <w:szCs w:val="22"/>
        </w:rPr>
        <w:t>*</w:t>
      </w:r>
      <w:r w:rsidR="00C750F4">
        <w:rPr>
          <w:rFonts w:ascii="Arial" w:hAnsi="Arial" w:cs="Arial"/>
          <w:sz w:val="22"/>
          <w:szCs w:val="22"/>
        </w:rPr>
        <w:t xml:space="preserve"> </w:t>
      </w:r>
      <w:r w:rsidR="005D0AB3">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0AE943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44195576" w14:textId="77777777" w:rsidR="00153B08" w:rsidRPr="00E81238" w:rsidRDefault="00153B08" w:rsidP="00E81238">
      <w:pPr>
        <w:suppressAutoHyphens/>
        <w:ind w:firstLine="567"/>
        <w:rPr>
          <w:rFonts w:ascii="Arial" w:hAnsi="Arial" w:cs="Arial"/>
          <w:sz w:val="22"/>
          <w:szCs w:val="22"/>
        </w:rPr>
      </w:pPr>
    </w:p>
    <w:p w14:paraId="275D5553" w14:textId="0F24B2C9" w:rsidR="00E81238" w:rsidRPr="00E81238" w:rsidRDefault="00153B08" w:rsidP="00E81238">
      <w:pPr>
        <w:pStyle w:val="Pagrindinistekstas"/>
        <w:rPr>
          <w:rFonts w:ascii="Arial" w:hAnsi="Arial" w:cs="Arial"/>
          <w:sz w:val="22"/>
          <w:szCs w:val="22"/>
        </w:rPr>
      </w:pPr>
      <w:r>
        <w:rPr>
          <w:rFonts w:ascii="Arial" w:hAnsi="Arial" w:cs="Arial"/>
          <w:sz w:val="22"/>
          <w:szCs w:val="22"/>
        </w:rPr>
        <w:t xml:space="preserve">                                                                                                           Lentelė Nr. 2</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shd w:val="clear" w:color="auto" w:fill="auto"/>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shd w:val="clear" w:color="auto" w:fill="auto"/>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shd w:val="clear" w:color="auto" w:fill="auto"/>
          </w:tcPr>
          <w:p w14:paraId="0A5684D0" w14:textId="4CEC7574" w:rsidR="00CB2E2F" w:rsidRPr="00567FF9" w:rsidRDefault="00CB2E2F" w:rsidP="005A16D1">
            <w:pPr>
              <w:rPr>
                <w:rFonts w:ascii="Arial" w:hAnsi="Arial" w:cs="Arial"/>
                <w:i/>
                <w:sz w:val="20"/>
                <w:highlight w:val="yellow"/>
              </w:rPr>
            </w:pPr>
            <w:r>
              <w:rPr>
                <w:rFonts w:ascii="Arial" w:hAnsi="Arial" w:cs="Arial"/>
                <w:i/>
                <w:sz w:val="20"/>
              </w:rPr>
              <w:t>Projektavimo paslaugos (</w:t>
            </w:r>
            <w:r w:rsidR="00F720AE">
              <w:rPr>
                <w:rFonts w:ascii="Arial" w:hAnsi="Arial" w:cs="Arial"/>
                <w:i/>
                <w:sz w:val="20"/>
              </w:rPr>
              <w:t>suma bus įrašyta</w:t>
            </w:r>
            <w:r w:rsidR="003F7600">
              <w:rPr>
                <w:rFonts w:ascii="Arial" w:hAnsi="Arial" w:cs="Arial"/>
                <w:i/>
                <w:sz w:val="20"/>
              </w:rPr>
              <w:t xml:space="preserve"> sutarties 13.1 punkte</w:t>
            </w:r>
            <w:r>
              <w:rPr>
                <w:rFonts w:ascii="Arial" w:hAnsi="Arial" w:cs="Arial"/>
                <w:i/>
                <w:sz w:val="20"/>
              </w:rPr>
              <w:t>)</w:t>
            </w:r>
            <w:r w:rsidRPr="00567FF9">
              <w:rPr>
                <w:rFonts w:ascii="Arial" w:hAnsi="Arial" w:cs="Arial"/>
                <w:i/>
                <w:sz w:val="20"/>
              </w:rPr>
              <w:t>, Eur be PVM</w:t>
            </w:r>
          </w:p>
        </w:tc>
        <w:tc>
          <w:tcPr>
            <w:tcW w:w="1833" w:type="pct"/>
            <w:shd w:val="clear" w:color="auto" w:fill="auto"/>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shd w:val="clear" w:color="auto" w:fill="auto"/>
            <w:vAlign w:val="center"/>
          </w:tcPr>
          <w:p w14:paraId="37B1929D" w14:textId="2A894D1E"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w:t>
            </w:r>
            <w:r w:rsidR="003657D4">
              <w:rPr>
                <w:rFonts w:ascii="Arial" w:hAnsi="Arial" w:cs="Arial"/>
                <w:i/>
                <w:sz w:val="20"/>
              </w:rPr>
              <w:t>suma bus įrašyta</w:t>
            </w:r>
            <w:r w:rsidR="005C24C4">
              <w:rPr>
                <w:rFonts w:ascii="Arial" w:hAnsi="Arial" w:cs="Arial"/>
                <w:i/>
                <w:sz w:val="20"/>
              </w:rPr>
              <w:t xml:space="preserve"> </w:t>
            </w:r>
            <w:r w:rsidR="003657D4">
              <w:rPr>
                <w:rFonts w:ascii="Arial" w:hAnsi="Arial" w:cs="Arial"/>
                <w:i/>
                <w:sz w:val="20"/>
              </w:rPr>
              <w:t>s</w:t>
            </w:r>
            <w:r w:rsidR="005C24C4">
              <w:rPr>
                <w:rFonts w:ascii="Arial" w:hAnsi="Arial" w:cs="Arial"/>
                <w:i/>
                <w:sz w:val="20"/>
              </w:rPr>
              <w:t xml:space="preserve">utarties </w:t>
            </w:r>
            <w:r w:rsidR="003657D4">
              <w:rPr>
                <w:rFonts w:ascii="Arial" w:hAnsi="Arial" w:cs="Arial"/>
                <w:i/>
                <w:sz w:val="20"/>
              </w:rPr>
              <w:t>13.3</w:t>
            </w:r>
            <w:r w:rsidR="005C24C4">
              <w:rPr>
                <w:rFonts w:ascii="Arial" w:hAnsi="Arial" w:cs="Arial"/>
                <w:i/>
                <w:sz w:val="20"/>
              </w:rPr>
              <w:t xml:space="preserve"> punkte)</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shd w:val="clear" w:color="auto" w:fill="auto"/>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lastRenderedPageBreak/>
              <w:t>3.</w:t>
            </w:r>
          </w:p>
        </w:tc>
        <w:tc>
          <w:tcPr>
            <w:tcW w:w="2868" w:type="pct"/>
            <w:tcBorders>
              <w:bottom w:val="single" w:sz="4" w:space="0" w:color="auto"/>
            </w:tcBorders>
            <w:shd w:val="clear" w:color="auto" w:fill="auto"/>
            <w:vAlign w:val="center"/>
          </w:tcPr>
          <w:p w14:paraId="5C32B5D9" w14:textId="77777777" w:rsidR="00CB2E2F" w:rsidRDefault="00CB2E2F" w:rsidP="005A16D1">
            <w:pPr>
              <w:suppressAutoHyphens/>
              <w:jc w:val="left"/>
              <w:rPr>
                <w:rFonts w:ascii="Arial" w:hAnsi="Arial" w:cs="Arial"/>
                <w:i/>
                <w:sz w:val="20"/>
              </w:rPr>
            </w:pPr>
            <w:r w:rsidRPr="00567FF9">
              <w:rPr>
                <w:rFonts w:ascii="Arial" w:hAnsi="Arial" w:cs="Arial"/>
                <w:i/>
                <w:sz w:val="20"/>
              </w:rPr>
              <w:t>Kapitalinio remonto darbų atlikimas (</w:t>
            </w:r>
            <w:r w:rsidR="00374180">
              <w:rPr>
                <w:rFonts w:ascii="Arial" w:hAnsi="Arial" w:cs="Arial"/>
                <w:i/>
                <w:sz w:val="20"/>
              </w:rPr>
              <w:t>suma bus įrašyta</w:t>
            </w:r>
            <w:r w:rsidR="005C24C4">
              <w:rPr>
                <w:rFonts w:ascii="Arial" w:hAnsi="Arial" w:cs="Arial"/>
                <w:i/>
                <w:sz w:val="20"/>
              </w:rPr>
              <w:t xml:space="preserve"> </w:t>
            </w:r>
            <w:r w:rsidR="00BE1D08">
              <w:rPr>
                <w:rFonts w:ascii="Arial" w:hAnsi="Arial" w:cs="Arial"/>
                <w:i/>
                <w:sz w:val="20"/>
              </w:rPr>
              <w:t>sutarties 13.2 punkte</w:t>
            </w:r>
            <w:r w:rsidRPr="00567FF9">
              <w:rPr>
                <w:rFonts w:ascii="Arial" w:hAnsi="Arial" w:cs="Arial"/>
                <w:i/>
                <w:sz w:val="20"/>
              </w:rPr>
              <w:t>), Eur be PVM</w:t>
            </w:r>
          </w:p>
          <w:p w14:paraId="648A1796" w14:textId="77777777" w:rsidR="009D45B6" w:rsidRDefault="009D45B6" w:rsidP="005A16D1">
            <w:pPr>
              <w:suppressAutoHyphens/>
              <w:jc w:val="left"/>
              <w:rPr>
                <w:rFonts w:ascii="Arial" w:hAnsi="Arial" w:cs="Arial"/>
                <w:i/>
                <w:sz w:val="20"/>
              </w:rPr>
            </w:pPr>
          </w:p>
          <w:p w14:paraId="4F7120FE" w14:textId="68743A3D" w:rsidR="00C4396F" w:rsidRPr="00567FF9" w:rsidRDefault="00C4396F" w:rsidP="005A16D1">
            <w:pPr>
              <w:suppressAutoHyphens/>
              <w:jc w:val="left"/>
              <w:rPr>
                <w:rFonts w:ascii="Arial" w:hAnsi="Arial" w:cs="Arial"/>
                <w:i/>
                <w:sz w:val="20"/>
              </w:rPr>
            </w:pPr>
          </w:p>
        </w:tc>
        <w:tc>
          <w:tcPr>
            <w:tcW w:w="1833" w:type="pct"/>
            <w:tcBorders>
              <w:bottom w:val="single" w:sz="4" w:space="0" w:color="auto"/>
            </w:tcBorders>
            <w:shd w:val="clear" w:color="auto" w:fill="auto"/>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lastRenderedPageBreak/>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86CC8" w14:textId="77777777" w:rsidR="00B82EB7" w:rsidRDefault="00B82EB7" w:rsidP="00BE5C44">
      <w:r>
        <w:separator/>
      </w:r>
    </w:p>
  </w:endnote>
  <w:endnote w:type="continuationSeparator" w:id="0">
    <w:p w14:paraId="4FC449FD" w14:textId="77777777" w:rsidR="00B82EB7" w:rsidRDefault="00B82EB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1E47D" w14:textId="77777777" w:rsidR="00B82EB7" w:rsidRDefault="00B82EB7" w:rsidP="00BE5C44">
      <w:r>
        <w:separator/>
      </w:r>
    </w:p>
  </w:footnote>
  <w:footnote w:type="continuationSeparator" w:id="0">
    <w:p w14:paraId="23553908" w14:textId="77777777" w:rsidR="00B82EB7" w:rsidRDefault="00B82EB7"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A5D9C"/>
    <w:rsid w:val="000E18B6"/>
    <w:rsid w:val="00153B08"/>
    <w:rsid w:val="00224B1B"/>
    <w:rsid w:val="00236F76"/>
    <w:rsid w:val="00256FAB"/>
    <w:rsid w:val="0026016C"/>
    <w:rsid w:val="00286D15"/>
    <w:rsid w:val="0035456E"/>
    <w:rsid w:val="003657D4"/>
    <w:rsid w:val="0037245B"/>
    <w:rsid w:val="00374180"/>
    <w:rsid w:val="003870AC"/>
    <w:rsid w:val="003D7E39"/>
    <w:rsid w:val="003F7600"/>
    <w:rsid w:val="00465C73"/>
    <w:rsid w:val="004943D1"/>
    <w:rsid w:val="00513379"/>
    <w:rsid w:val="00542245"/>
    <w:rsid w:val="00562DEE"/>
    <w:rsid w:val="005774F4"/>
    <w:rsid w:val="005C24C4"/>
    <w:rsid w:val="005D0AB3"/>
    <w:rsid w:val="005F69A3"/>
    <w:rsid w:val="00602F58"/>
    <w:rsid w:val="00623DF8"/>
    <w:rsid w:val="00667142"/>
    <w:rsid w:val="006C3D64"/>
    <w:rsid w:val="006D3F95"/>
    <w:rsid w:val="00716EAA"/>
    <w:rsid w:val="00722BBC"/>
    <w:rsid w:val="007C5DE9"/>
    <w:rsid w:val="0082040C"/>
    <w:rsid w:val="0082263E"/>
    <w:rsid w:val="00844C8A"/>
    <w:rsid w:val="00851EC7"/>
    <w:rsid w:val="00856AF3"/>
    <w:rsid w:val="008F6C09"/>
    <w:rsid w:val="00927591"/>
    <w:rsid w:val="00944EB0"/>
    <w:rsid w:val="009452C9"/>
    <w:rsid w:val="009B79BC"/>
    <w:rsid w:val="009C05CC"/>
    <w:rsid w:val="009D45B6"/>
    <w:rsid w:val="009D652B"/>
    <w:rsid w:val="00A32F95"/>
    <w:rsid w:val="00A41EEB"/>
    <w:rsid w:val="00A93236"/>
    <w:rsid w:val="00AB76BE"/>
    <w:rsid w:val="00AD3A7E"/>
    <w:rsid w:val="00AE1F31"/>
    <w:rsid w:val="00B04C4C"/>
    <w:rsid w:val="00B27717"/>
    <w:rsid w:val="00B32B47"/>
    <w:rsid w:val="00B82EB7"/>
    <w:rsid w:val="00B94B32"/>
    <w:rsid w:val="00BB353A"/>
    <w:rsid w:val="00BC01C3"/>
    <w:rsid w:val="00BE1D08"/>
    <w:rsid w:val="00BE5C44"/>
    <w:rsid w:val="00C4396F"/>
    <w:rsid w:val="00C750F4"/>
    <w:rsid w:val="00CB2E2F"/>
    <w:rsid w:val="00CD4291"/>
    <w:rsid w:val="00D622B8"/>
    <w:rsid w:val="00DF37EA"/>
    <w:rsid w:val="00E32C29"/>
    <w:rsid w:val="00E45B21"/>
    <w:rsid w:val="00E81238"/>
    <w:rsid w:val="00E9523C"/>
    <w:rsid w:val="00EC3653"/>
    <w:rsid w:val="00EE0166"/>
    <w:rsid w:val="00EF6950"/>
    <w:rsid w:val="00F056B0"/>
    <w:rsid w:val="00F15CF5"/>
    <w:rsid w:val="00F32E25"/>
    <w:rsid w:val="00F720AE"/>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286D15"/>
    <w:rsid w:val="00403E4F"/>
    <w:rsid w:val="00465C73"/>
    <w:rsid w:val="00513379"/>
    <w:rsid w:val="00553542"/>
    <w:rsid w:val="00562DEE"/>
    <w:rsid w:val="00602F58"/>
    <w:rsid w:val="006C3D64"/>
    <w:rsid w:val="0071120C"/>
    <w:rsid w:val="00716EAA"/>
    <w:rsid w:val="00763EF9"/>
    <w:rsid w:val="0082040C"/>
    <w:rsid w:val="00951E3B"/>
    <w:rsid w:val="009D652B"/>
    <w:rsid w:val="00B04C4C"/>
    <w:rsid w:val="00B250E0"/>
    <w:rsid w:val="00B27717"/>
    <w:rsid w:val="00B90667"/>
    <w:rsid w:val="00C34E22"/>
    <w:rsid w:val="00CD1F3E"/>
    <w:rsid w:val="00D56E99"/>
    <w:rsid w:val="00D622B8"/>
    <w:rsid w:val="00E32C29"/>
    <w:rsid w:val="00F056B0"/>
    <w:rsid w:val="00F15CF5"/>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4746</Words>
  <Characters>2706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2025-05-28T08:03:00Z</dcterms:created>
  <dcterms:modified xsi:type="dcterms:W3CDTF">2025-05-28T08:15:00Z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